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napToGrid w:val="0"/>
        <w:jc w:val="center"/>
      </w:pPr>
      <w:bookmarkStart w:id="0" w:name="RANGE!A1:Z41"/>
      <w:r>
        <w:rPr>
          <w:rFonts w:ascii="ＭＳ Ｐゴシック" w:eastAsia="ＭＳ Ｐゴシック" w:hAnsi="ＭＳ Ｐゴシック" w:cs="ＭＳ Ｐゴシック" w:hint="eastAsia"/>
          <w:b/>
          <w:bCs/>
          <w:color w:val="000000"/>
          <w:kern w:val="0"/>
          <w:sz w:val="28"/>
          <w:szCs w:val="28"/>
        </w:rPr>
        <w:t>大野城心のふるさと館　団体利用申込書</w:t>
      </w:r>
      <w:bookmarkEnd w:id="0"/>
    </w:p>
    <w:tbl>
      <w:tblPr>
        <w:tblW w:w="10617" w:type="dxa"/>
        <w:jc w:val="center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2"/>
        <w:gridCol w:w="1418"/>
        <w:gridCol w:w="1417"/>
        <w:gridCol w:w="1843"/>
        <w:gridCol w:w="332"/>
        <w:gridCol w:w="1085"/>
        <w:gridCol w:w="510"/>
        <w:gridCol w:w="601"/>
        <w:gridCol w:w="2859"/>
      </w:tblGrid>
      <w:tr>
        <w:trPr>
          <w:trHeight w:val="405"/>
          <w:jc w:val="center"/>
        </w:trPr>
        <w:tc>
          <w:tcPr>
            <w:tcW w:w="19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申込日</w:t>
            </w:r>
          </w:p>
        </w:tc>
        <w:tc>
          <w:tcPr>
            <w:tcW w:w="5788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年　　　　月　　　　日　(　　　)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※出張受付№</w:t>
            </w:r>
          </w:p>
        </w:tc>
      </w:tr>
      <w:tr>
        <w:trPr>
          <w:trHeight w:val="570"/>
          <w:jc w:val="center"/>
        </w:trPr>
        <w:tc>
          <w:tcPr>
            <w:tcW w:w="19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申込団体名</w:t>
            </w:r>
          </w:p>
        </w:tc>
        <w:tc>
          <w:tcPr>
            <w:tcW w:w="8647" w:type="dxa"/>
            <w:gridSpan w:val="7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285"/>
          <w:jc w:val="center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000000" w:fill="D9D9D9"/>
            <w:noWrap/>
            <w:textDirection w:val="tbRlV"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申込者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住　　所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〒　　　　　－　　　　　　</w:t>
            </w:r>
          </w:p>
          <w:p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510"/>
          <w:jc w:val="center"/>
        </w:trPr>
        <w:tc>
          <w:tcPr>
            <w:tcW w:w="55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代表者氏名</w:t>
            </w:r>
          </w:p>
        </w:tc>
        <w:tc>
          <w:tcPr>
            <w:tcW w:w="3592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95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連絡先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(電話番号)</w:t>
            </w:r>
          </w:p>
        </w:tc>
        <w:tc>
          <w:tcPr>
            <w:tcW w:w="346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―　　　　　　―</w:t>
            </w:r>
          </w:p>
        </w:tc>
      </w:tr>
      <w:tr>
        <w:trPr>
          <w:trHeight w:val="555"/>
          <w:jc w:val="center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希望利用日時</w:t>
            </w:r>
          </w:p>
        </w:tc>
        <w:tc>
          <w:tcPr>
            <w:tcW w:w="4677" w:type="dxa"/>
            <w:gridSpan w:val="4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　　年　　　　月　　　　日　（　　　　）</w:t>
            </w: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時　　　　分　～　　　　時　　　　分</w:t>
            </w:r>
          </w:p>
        </w:tc>
      </w:tr>
      <w:tr>
        <w:trPr>
          <w:trHeight w:val="353"/>
          <w:jc w:val="center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000000" w:fill="D9D9D9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会　　　場</w:t>
            </w:r>
          </w:p>
        </w:tc>
        <w:tc>
          <w:tcPr>
            <w:tcW w:w="8647" w:type="dxa"/>
            <w:gridSpan w:val="7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※出張講座を希望される場合は「その他」を</w:t>
            </w:r>
            <w:r>
              <w:rPr>
                <w:rFonts w:hint="eastAsia"/>
                <w:b/>
                <w:sz w:val="16"/>
                <w:szCs w:val="16"/>
              </w:rPr>
              <w:t>☑し、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16"/>
                <w:szCs w:val="16"/>
              </w:rPr>
              <w:t>学校や公民館などの会場名をご記入ください。</w:t>
            </w:r>
          </w:p>
          <w:p>
            <w:pPr>
              <w:widowControl/>
              <w:ind w:firstLineChars="200" w:firstLine="40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□大野城心のふるさと館内　　　　□その他(　　　　　　　　　　　　　　　　　　　　　　　　　　　　)</w:t>
            </w:r>
          </w:p>
        </w:tc>
      </w:tr>
      <w:tr>
        <w:trPr>
          <w:trHeight w:val="600"/>
          <w:jc w:val="center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参加人数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ＭＳ Ｐゴシック" w:eastAsia="ＭＳ Ｐゴシック" w:hAnsi="ＭＳ Ｐゴシック" w:cs="ＭＳ Ｐゴシック" w:hint="eastAsia"/>
                <w:bCs/>
                <w:color w:val="000000"/>
                <w:kern w:val="0"/>
                <w:sz w:val="16"/>
                <w:szCs w:val="16"/>
              </w:rPr>
              <w:t>※団体申込は10人以上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ind w:right="118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0"/>
                <w:szCs w:val="20"/>
              </w:rPr>
              <w:t>参加者の年齢構成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おもに　　　　　　　　歳　～　　　　　　　　歳</w:t>
            </w:r>
          </w:p>
        </w:tc>
      </w:tr>
      <w:tr>
        <w:trPr>
          <w:trHeight w:val="600"/>
          <w:jc w:val="center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引 率 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ind w:right="118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人</w:t>
            </w:r>
          </w:p>
        </w:tc>
        <w:tc>
          <w:tcPr>
            <w:tcW w:w="7230" w:type="dxa"/>
            <w:gridSpan w:val="6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hideMark/>
          </w:tcPr>
          <w:p>
            <w:pPr>
              <w:widowControl/>
              <w:rPr>
                <w:rFonts w:ascii="Times New Roma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※学校等の場合は、引率者の人数もお知らせください。</w:t>
            </w:r>
          </w:p>
        </w:tc>
      </w:tr>
      <w:tr>
        <w:trPr>
          <w:trHeight w:val="221"/>
          <w:jc w:val="center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利用目的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>
            <w:pPr>
              <w:spacing w:line="360" w:lineRule="auto"/>
              <w:rPr>
                <w:sz w:val="18"/>
                <w:szCs w:val="18"/>
              </w:rPr>
            </w:pPr>
          </w:p>
        </w:tc>
      </w:tr>
      <w:tr>
        <w:trPr>
          <w:trHeight w:val="540"/>
          <w:jc w:val="center"/>
        </w:trPr>
        <w:tc>
          <w:tcPr>
            <w:tcW w:w="19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バス利用の有無</w:t>
            </w:r>
          </w:p>
          <w:p>
            <w:pPr>
              <w:widowControl/>
              <w:snapToGrid w:val="0"/>
              <w:ind w:left="160" w:hangingChars="100" w:hanging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※有の場合、台数・規格をご記入ください。</w:t>
            </w:r>
          </w:p>
        </w:tc>
        <w:tc>
          <w:tcPr>
            <w:tcW w:w="864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□なし</w:t>
            </w:r>
          </w:p>
          <w:p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□あり　　  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0"/>
                <w:szCs w:val="20"/>
              </w:rPr>
              <w:t>バスの台数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（　　　　　　　台)　　　　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0"/>
                <w:szCs w:val="20"/>
              </w:rPr>
              <w:t>バスの規格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（ □大型　□中型　□マイクロ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>）</w:t>
            </w:r>
          </w:p>
        </w:tc>
      </w:tr>
    </w:tbl>
    <w:p>
      <w:pPr>
        <w:ind w:leftChars="-202" w:left="-39" w:hangingChars="213" w:hanging="385"/>
        <w:rPr>
          <w:rFonts w:ascii="ＭＳ Ｐゴシック" w:eastAsia="ＭＳ Ｐゴシック" w:hAnsi="ＭＳ Ｐゴシック" w:cs="ＭＳ Ｐゴシック"/>
          <w:color w:val="000000"/>
          <w:kern w:val="0"/>
          <w:sz w:val="20"/>
          <w:szCs w:val="20"/>
        </w:rPr>
      </w:pPr>
      <w:r>
        <w:rPr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4250690</wp:posOffset>
                </wp:positionH>
                <wp:positionV relativeFrom="paragraph">
                  <wp:posOffset>3451860</wp:posOffset>
                </wp:positionV>
                <wp:extent cx="2133600" cy="13620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1362075"/>
                        </a:xfrm>
                        <a:prstGeom prst="round2Diag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申込先・お問合せ先</w:t>
                            </w:r>
                          </w:p>
                          <w:p>
                            <w:pPr>
                              <w:snapToGrid w:val="0"/>
                              <w:ind w:firstLineChars="150" w:firstLine="241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市民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ミュージアム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22"/>
                              </w:rPr>
                              <w:t>大野城心のふるさと館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1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　</w:t>
                            </w:r>
                          </w:p>
                          <w:p>
                            <w:pPr>
                              <w:snapToGrid w:val="0"/>
                              <w:ind w:firstLineChars="100" w:firstLine="22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816-0934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　福岡県大野城市曙町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丁目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8-3</w:t>
                            </w:r>
                          </w:p>
                          <w:p>
                            <w:pPr>
                              <w:snapToGrid w:val="0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TEL  092-558-5000</w:t>
                            </w:r>
                          </w:p>
                          <w:p>
                            <w:pPr>
                              <w:snapToGrid w:val="0"/>
                              <w:ind w:firstLineChars="200" w:firstLine="36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FAX  092-558-2207</w:t>
                            </w:r>
                          </w:p>
                          <w:p>
                            <w:pPr>
                              <w:snapToGrid w:val="0"/>
                              <w:ind w:firstLineChars="200" w:firstLine="361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6" style="position:absolute;left:0;text-align:left;margin-left:334.7pt;margin-top:271.8pt;width:168pt;height:10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33600,13620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" adj="-11796480,,5400" path="m227017,l2133600,r,l2133600,1135058v,125378,-101639,227017,-227017,227017l,1362075r,l,227017c,101639,101639,,227017,xe" fillcolor="#f2f2f2 [3052]" strokecolor="#7f7f7f [1612]" strokeweight=".5pt">
                <v:stroke joinstyle="miter"/>
                <v:formulas/>
                <v:path arrowok="t" o:connecttype="custom" o:connectlocs="227017,0;2133600,0;2133600,0;2133600,1135058;1906583,1362075;0,1362075;0,1362075;0,227017;227017,0" o:connectangles="0,0,0,0,0,0,0,0,0" textboxrect="0,0,2133600,1362075"/>
                <v:textbox>
                  <w:txbxContent>
                    <w:p>
                      <w:pPr>
                        <w:snapToGrid w:val="0"/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申込先・お問合せ先</w:t>
                      </w:r>
                    </w:p>
                    <w:p>
                      <w:pPr>
                        <w:snapToGrid w:val="0"/>
                        <w:ind w:firstLineChars="150" w:firstLine="241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b/>
                          <w:sz w:val="16"/>
                          <w:szCs w:val="16"/>
                        </w:rPr>
                        <w:t>市民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ミュージアム</w:t>
                      </w:r>
                    </w:p>
                    <w:p>
                      <w:pPr>
                        <w:snapToGrid w:val="0"/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 xml:space="preserve">　</w:t>
                      </w:r>
                      <w:r>
                        <w:rPr>
                          <w:b/>
                          <w:sz w:val="22"/>
                        </w:rPr>
                        <w:t>大野城心のふるさと館</w:t>
                      </w:r>
                    </w:p>
                    <w:p>
                      <w:pPr>
                        <w:snapToGrid w:val="0"/>
                        <w:rPr>
                          <w:b/>
                          <w:sz w:val="10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 xml:space="preserve">　</w:t>
                      </w:r>
                    </w:p>
                    <w:p>
                      <w:pPr>
                        <w:snapToGrid w:val="0"/>
                        <w:ind w:firstLineChars="100" w:firstLine="221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816-0934</w:t>
                      </w:r>
                    </w:p>
                    <w:p>
                      <w:pPr>
                        <w:snapToGrid w:val="0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　福岡県大野城市曙町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丁目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>8-3</w:t>
                      </w:r>
                    </w:p>
                    <w:p>
                      <w:pPr>
                        <w:snapToGrid w:val="0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 xml:space="preserve">    TEL  092-558-5000</w:t>
                      </w:r>
                    </w:p>
                    <w:p>
                      <w:pPr>
                        <w:snapToGrid w:val="0"/>
                        <w:ind w:firstLineChars="200" w:firstLine="361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FAX  092-558-2207</w:t>
                      </w:r>
                    </w:p>
                    <w:p>
                      <w:pPr>
                        <w:snapToGrid w:val="0"/>
                        <w:ind w:firstLineChars="200" w:firstLine="361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</w:rPr>
        <w:t>続いて、ご希望の講座についてお伺いします。</w:t>
      </w:r>
    </w:p>
    <w:tbl>
      <w:tblPr>
        <w:tblStyle w:val="a4"/>
        <w:tblW w:w="10623" w:type="dxa"/>
        <w:tblInd w:w="-422" w:type="dxa"/>
        <w:tblLook w:val="04A0" w:firstRow="1" w:lastRow="0" w:firstColumn="1" w:lastColumn="0" w:noHBand="0" w:noVBand="1"/>
      </w:tblPr>
      <w:tblGrid>
        <w:gridCol w:w="427"/>
        <w:gridCol w:w="674"/>
        <w:gridCol w:w="4136"/>
        <w:gridCol w:w="1701"/>
        <w:gridCol w:w="3685"/>
      </w:tblGrid>
      <w:tr>
        <w:tc>
          <w:tcPr>
            <w:tcW w:w="1062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  <w:r>
              <w:rPr>
                <w:rFonts w:hint="eastAsia"/>
                <w:b/>
              </w:rPr>
              <w:t>ご希望のメニュー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b/>
                <w:sz w:val="16"/>
                <w:szCs w:val="16"/>
              </w:rPr>
              <w:t>※ご希望のメニューを☑してください。</w:t>
            </w:r>
          </w:p>
        </w:tc>
      </w:tr>
      <w:tr>
        <w:tc>
          <w:tcPr>
            <w:tcW w:w="427" w:type="dxa"/>
            <w:vMerge w:val="restart"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館</w:t>
            </w: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</w:pPr>
            <w:r>
              <w:rPr>
                <w:rFonts w:hint="eastAsia"/>
                <w:b/>
              </w:rPr>
              <w:t>内</w:t>
            </w:r>
          </w:p>
        </w:tc>
        <w:tc>
          <w:tcPr>
            <w:tcW w:w="674" w:type="dxa"/>
            <w:tcBorders>
              <w:right w:val="single" w:sz="6" w:space="0" w:color="FFFFFF" w:themeColor="background1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□１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心のふるさと館見学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ガイド</w:t>
            </w:r>
          </w:p>
        </w:tc>
        <w:tc>
          <w:tcPr>
            <w:tcW w:w="3685" w:type="dxa"/>
            <w:vMerge w:val="restart"/>
            <w:tcBorders>
              <w:right w:val="single" w:sz="12" w:space="0" w:color="auto"/>
            </w:tcBorders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※館内利用の当日、企画展・特別展開催中</w:t>
            </w:r>
          </w:p>
          <w:p>
            <w:pPr>
              <w:snapToGrid w:val="0"/>
              <w:spacing w:line="360" w:lineRule="auto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の場合、</w:t>
            </w:r>
          </w:p>
          <w:p>
            <w:pPr>
              <w:snapToGrid w:val="0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企画展・特別展の観覧　（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有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・</w:t>
            </w:r>
            <w:r>
              <w:rPr>
                <w:rFonts w:hint="eastAsia"/>
                <w:b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無</w:t>
            </w:r>
            <w:r>
              <w:rPr>
                <w:rFonts w:hint="eastAsia"/>
                <w:b/>
                <w:sz w:val="18"/>
                <w:szCs w:val="18"/>
              </w:rPr>
              <w:t xml:space="preserve">  </w:t>
            </w:r>
            <w:r>
              <w:rPr>
                <w:rFonts w:hint="eastAsia"/>
                <w:b/>
                <w:sz w:val="18"/>
                <w:szCs w:val="18"/>
              </w:rPr>
              <w:t>）</w:t>
            </w:r>
          </w:p>
          <w:p>
            <w:pPr>
              <w:snapToGrid w:val="0"/>
              <w:spacing w:line="360" w:lineRule="auto"/>
              <w:jc w:val="left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企画展・特別展のガイド（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要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・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不要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）</w:t>
            </w:r>
          </w:p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※観覧「有」の場合は、別途観覧料が必要</w:t>
            </w:r>
          </w:p>
          <w:p>
            <w:pPr>
              <w:snapToGrid w:val="0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となります。</w:t>
            </w:r>
          </w:p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</w:t>
            </w:r>
            <w:r>
              <w:rPr>
                <w:rFonts w:hint="eastAsia"/>
                <w:sz w:val="18"/>
                <w:szCs w:val="18"/>
              </w:rPr>
              <w:t>20</w:t>
            </w:r>
            <w:r>
              <w:rPr>
                <w:rFonts w:hint="eastAsia"/>
                <w:sz w:val="18"/>
                <w:szCs w:val="18"/>
              </w:rPr>
              <w:t>名以上の団体の場合は</w:t>
            </w:r>
            <w:bookmarkStart w:id="1" w:name="_GoBack"/>
            <w:bookmarkEnd w:id="1"/>
            <w:r>
              <w:rPr>
                <w:rFonts w:hint="eastAsia"/>
                <w:sz w:val="18"/>
                <w:szCs w:val="18"/>
              </w:rPr>
              <w:t>団体割引が適</w:t>
            </w:r>
          </w:p>
          <w:p>
            <w:pPr>
              <w:snapToGrid w:val="0"/>
              <w:ind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用されます。</w:t>
            </w:r>
          </w:p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※ガイドが不要な場合は自由観覧となりま</w:t>
            </w:r>
          </w:p>
          <w:p>
            <w:pPr>
              <w:snapToGrid w:val="0"/>
              <w:ind w:firstLineChars="100" w:firstLine="181"/>
              <w:jc w:val="left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53340</wp:posOffset>
                      </wp:positionH>
                      <wp:positionV relativeFrom="paragraph">
                        <wp:posOffset>273050</wp:posOffset>
                      </wp:positionV>
                      <wp:extent cx="2114550" cy="1228725"/>
                      <wp:effectExtent l="0" t="0" r="0" b="952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14550" cy="1228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snapToGrid w:val="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※太枠内をご記入いただき､大野城</w:t>
                                  </w:r>
                                </w:p>
                                <w:p>
                                  <w:pPr>
                                    <w:snapToGrid w:val="0"/>
                                    <w:ind w:firstLineChars="100" w:firstLine="18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心のふるさと館まで、郵送また</w:t>
                                  </w:r>
                                </w:p>
                                <w:p>
                                  <w:pPr>
                                    <w:snapToGrid w:val="0"/>
                                    <w:ind w:firstLineChars="100" w:firstLine="180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はＦＡＸでお送りください。</w:t>
                                  </w:r>
                                </w:p>
                                <w:p>
                                  <w:pPr>
                                    <w:snapToGrid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※日程調整や内容等によってはご</w:t>
                                  </w:r>
                                </w:p>
                                <w:p>
                                  <w:pPr>
                                    <w:snapToGrid w:val="0"/>
                                    <w:ind w:firstLineChars="100" w:firstLine="18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希望に沿えない場合もございま</w:t>
                                  </w:r>
                                </w:p>
                                <w:p>
                                  <w:pPr>
                                    <w:snapToGrid w:val="0"/>
                                    <w:ind w:firstLineChars="100" w:firstLine="18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す。あらかじめご了承ください。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7" type="#_x0000_t202" style="position:absolute;left:0;text-align:left;margin-left:4.2pt;margin-top:21.5pt;width:166.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" fillcolor="white [3201]" stroked="f" strokeweight=".5pt">
                      <v:textbo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※太枠内をご記入いただき､大野城</w:t>
                            </w:r>
                          </w:p>
                          <w:p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心のふるさと館まで、郵送また</w:t>
                            </w:r>
                          </w:p>
                          <w:p>
                            <w:pPr>
                              <w:snapToGrid w:val="0"/>
                              <w:ind w:firstLineChars="100" w:firstLine="180"/>
                              <w:jc w:val="left"/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はＦＡＸでお送りください。</w:t>
                            </w:r>
                          </w:p>
                          <w:p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※日程調整や内容等によってはご</w:t>
                            </w:r>
                          </w:p>
                          <w:p>
                            <w:pPr>
                              <w:snapToGrid w:val="0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希望に沿えない場合もございま</w:t>
                            </w:r>
                          </w:p>
                          <w:p>
                            <w:pPr>
                              <w:snapToGrid w:val="0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す。あらかじめご了承ください。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18"/>
                <w:szCs w:val="18"/>
              </w:rPr>
              <w:t>す。</w:t>
            </w:r>
          </w:p>
        </w:tc>
      </w:tr>
      <w:t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</w:p>
        </w:tc>
        <w:tc>
          <w:tcPr>
            <w:tcW w:w="674" w:type="dxa"/>
            <w:tcBorders>
              <w:right w:val="single" w:sz="6" w:space="0" w:color="FFFFFF" w:themeColor="background1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□２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むかしの暮らし講座</w:t>
            </w:r>
          </w:p>
        </w:tc>
        <w:tc>
          <w:tcPr>
            <w:tcW w:w="1701" w:type="dxa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ガイド・体験</w:t>
            </w: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>
            <w:pPr>
              <w:jc w:val="left"/>
            </w:pPr>
          </w:p>
        </w:tc>
      </w:tr>
      <w:t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</w:p>
        </w:tc>
        <w:tc>
          <w:tcPr>
            <w:tcW w:w="674" w:type="dxa"/>
            <w:tcBorders>
              <w:right w:val="single" w:sz="6" w:space="0" w:color="FFFFFF" w:themeColor="background1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□３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勾玉を作ろう！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体　験</w:t>
            </w: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>
            <w:pPr>
              <w:jc w:val="left"/>
            </w:pPr>
          </w:p>
        </w:tc>
      </w:tr>
      <w:t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</w:p>
        </w:tc>
        <w:tc>
          <w:tcPr>
            <w:tcW w:w="674" w:type="dxa"/>
            <w:tcBorders>
              <w:right w:val="single" w:sz="6" w:space="0" w:color="FFFFFF" w:themeColor="background1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□４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古代マグネットを作ろう！</w:t>
            </w:r>
          </w:p>
        </w:tc>
        <w:tc>
          <w:tcPr>
            <w:tcW w:w="1701" w:type="dxa"/>
            <w:vMerge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>
            <w:pPr>
              <w:jc w:val="left"/>
            </w:pPr>
          </w:p>
        </w:tc>
      </w:tr>
      <w:t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</w:p>
        </w:tc>
        <w:tc>
          <w:tcPr>
            <w:tcW w:w="674" w:type="dxa"/>
            <w:tcBorders>
              <w:right w:val="single" w:sz="6" w:space="0" w:color="FFFFFF" w:themeColor="background1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□５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昔あそびをしよう！</w:t>
            </w:r>
          </w:p>
        </w:tc>
        <w:tc>
          <w:tcPr>
            <w:tcW w:w="1701" w:type="dxa"/>
            <w:vMerge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>
            <w:pPr>
              <w:jc w:val="left"/>
            </w:pPr>
          </w:p>
        </w:tc>
      </w:tr>
      <w:t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</w:p>
        </w:tc>
        <w:tc>
          <w:tcPr>
            <w:tcW w:w="674" w:type="dxa"/>
            <w:tcBorders>
              <w:right w:val="single" w:sz="6" w:space="0" w:color="FFFFFF" w:themeColor="background1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□６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ロケットジャンプ</w:t>
            </w:r>
          </w:p>
        </w:tc>
        <w:tc>
          <w:tcPr>
            <w:tcW w:w="1701" w:type="dxa"/>
            <w:vMerge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right w:val="single" w:sz="12" w:space="0" w:color="auto"/>
            </w:tcBorders>
          </w:tcPr>
          <w:p>
            <w:pPr>
              <w:jc w:val="left"/>
            </w:pPr>
          </w:p>
        </w:tc>
      </w:tr>
      <w:tr>
        <w:trPr>
          <w:trHeight w:val="79"/>
        </w:trP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</w:p>
        </w:tc>
        <w:tc>
          <w:tcPr>
            <w:tcW w:w="674" w:type="dxa"/>
            <w:tcBorders>
              <w:bottom w:val="single" w:sz="4" w:space="0" w:color="auto"/>
              <w:right w:val="single" w:sz="6" w:space="0" w:color="FFFFFF" w:themeColor="background1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□７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  <w:bottom w:val="single" w:sz="4" w:space="0" w:color="auto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百間石垣ウォール・クライミング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>
            <w:pPr>
              <w:jc w:val="left"/>
            </w:pPr>
          </w:p>
        </w:tc>
      </w:tr>
      <w:tr>
        <w:trPr>
          <w:gridAfter w:val="1"/>
          <w:wAfter w:w="3685" w:type="dxa"/>
          <w:trHeight w:val="34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館</w:t>
            </w:r>
          </w:p>
          <w:p>
            <w:pPr>
              <w:jc w:val="center"/>
              <w:rPr>
                <w:b/>
              </w:rPr>
            </w:pPr>
          </w:p>
          <w:p>
            <w:pPr>
              <w:jc w:val="center"/>
            </w:pPr>
            <w:r>
              <w:rPr>
                <w:rFonts w:hint="eastAsia"/>
                <w:b/>
              </w:rPr>
              <w:t>外</w:t>
            </w:r>
          </w:p>
        </w:tc>
        <w:tc>
          <w:tcPr>
            <w:tcW w:w="674" w:type="dxa"/>
            <w:tcBorders>
              <w:top w:val="single" w:sz="4" w:space="0" w:color="auto"/>
              <w:bottom w:val="dotted" w:sz="4" w:space="0" w:color="auto"/>
              <w:right w:val="single" w:sz="6" w:space="0" w:color="FFFFFF" w:themeColor="background1"/>
            </w:tcBorders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□８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6" w:space="0" w:color="FFFFFF" w:themeColor="background1"/>
              <w:bottom w:val="dotted" w:sz="4" w:space="0" w:color="auto"/>
            </w:tcBorders>
          </w:tcPr>
          <w:p>
            <w:pPr>
              <w:jc w:val="left"/>
              <w:rPr>
                <w:b/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市内散策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6"/>
                <w:szCs w:val="16"/>
              </w:rPr>
              <w:t>※以下の見学ルートを選択してください。</w:t>
            </w:r>
          </w:p>
        </w:tc>
        <w:tc>
          <w:tcPr>
            <w:tcW w:w="1701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ガイド</w:t>
            </w:r>
          </w:p>
        </w:tc>
      </w:tr>
      <w:tr>
        <w:trPr>
          <w:gridAfter w:val="1"/>
          <w:wAfter w:w="3685" w:type="dxa"/>
          <w:trHeight w:val="245"/>
        </w:trP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</w:pPr>
          </w:p>
        </w:tc>
        <w:tc>
          <w:tcPr>
            <w:tcW w:w="6511" w:type="dxa"/>
            <w:gridSpan w:val="3"/>
            <w:tcBorders>
              <w:top w:val="dotted" w:sz="4" w:space="0" w:color="auto"/>
              <w:right w:val="single" w:sz="12" w:space="0" w:color="auto"/>
            </w:tcBorders>
          </w:tcPr>
          <w:p>
            <w:pPr>
              <w:spacing w:line="280" w:lineRule="exact"/>
              <w:ind w:firstLineChars="100" w:firstLine="18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□ａ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大野城トレイル①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山城ルート～歴史の散歩道＆自然の宝道コース</w:t>
            </w:r>
          </w:p>
          <w:p>
            <w:pPr>
              <w:spacing w:line="280" w:lineRule="exact"/>
              <w:ind w:leftChars="-202" w:left="-422" w:hanging="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□ｂ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大野城トレイル②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御笠川ルート</w:t>
            </w:r>
          </w:p>
          <w:p>
            <w:pPr>
              <w:spacing w:line="280" w:lineRule="exact"/>
              <w:ind w:firstLineChars="100" w:firstLine="18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□ｃ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大野城トレイル③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往還とにぎわいルート</w:t>
            </w:r>
          </w:p>
          <w:p>
            <w:pPr>
              <w:spacing w:line="280" w:lineRule="exact"/>
              <w:ind w:leftChars="-202" w:left="-422" w:hanging="2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□ｄ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心のふるさと館周辺散策ルート</w:t>
            </w:r>
          </w:p>
          <w:p>
            <w:pPr>
              <w:spacing w:line="280" w:lineRule="exact"/>
              <w:ind w:firstLineChars="100" w:firstLine="18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□ｅ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水城・大野城史跡見学ルート</w:t>
            </w:r>
          </w:p>
          <w:p>
            <w:pPr>
              <w:spacing w:line="280" w:lineRule="exact"/>
              <w:ind w:firstLineChars="100" w:firstLine="18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□ｆ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善一田古墳見学ルート</w:t>
            </w:r>
          </w:p>
          <w:p>
            <w:pPr>
              <w:spacing w:line="280" w:lineRule="exact"/>
              <w:ind w:firstLineChars="100" w:firstLine="180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□ｇ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sz w:val="18"/>
                <w:szCs w:val="18"/>
              </w:rPr>
              <w:t>牛頸須恵器窯跡見学ルート</w:t>
            </w:r>
          </w:p>
        </w:tc>
      </w:tr>
      <w:tr>
        <w:trPr>
          <w:gridAfter w:val="1"/>
          <w:wAfter w:w="3685" w:type="dxa"/>
        </w:trP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</w:p>
        </w:tc>
        <w:tc>
          <w:tcPr>
            <w:tcW w:w="674" w:type="dxa"/>
            <w:tcBorders>
              <w:right w:val="single" w:sz="6" w:space="0" w:color="FFFFFF" w:themeColor="background1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□９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勾玉を作ろう！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出張体験</w:t>
            </w:r>
          </w:p>
        </w:tc>
      </w:tr>
      <w:tr>
        <w:trPr>
          <w:gridAfter w:val="1"/>
          <w:wAfter w:w="3685" w:type="dxa"/>
        </w:trP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</w:p>
        </w:tc>
        <w:tc>
          <w:tcPr>
            <w:tcW w:w="674" w:type="dxa"/>
            <w:tcBorders>
              <w:right w:val="single" w:sz="6" w:space="0" w:color="FFFFFF" w:themeColor="background1"/>
            </w:tcBorders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大野城市今昔物語</w:t>
            </w:r>
          </w:p>
        </w:tc>
        <w:tc>
          <w:tcPr>
            <w:tcW w:w="1701" w:type="dxa"/>
            <w:vMerge w:val="restart"/>
            <w:tcBorders>
              <w:right w:val="single" w:sz="12" w:space="0" w:color="auto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出張講座</w:t>
            </w:r>
          </w:p>
        </w:tc>
      </w:tr>
      <w:tr>
        <w:trPr>
          <w:gridAfter w:val="1"/>
          <w:wAfter w:w="3685" w:type="dxa"/>
        </w:trPr>
        <w:tc>
          <w:tcPr>
            <w:tcW w:w="427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>
            <w:pPr>
              <w:jc w:val="left"/>
            </w:pPr>
          </w:p>
        </w:tc>
        <w:tc>
          <w:tcPr>
            <w:tcW w:w="674" w:type="dxa"/>
            <w:tcBorders>
              <w:right w:val="single" w:sz="6" w:space="0" w:color="FFFFFF" w:themeColor="background1"/>
            </w:tcBorders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11</w:t>
            </w:r>
          </w:p>
        </w:tc>
        <w:tc>
          <w:tcPr>
            <w:tcW w:w="4136" w:type="dxa"/>
            <w:tcBorders>
              <w:left w:val="single" w:sz="6" w:space="0" w:color="FFFFFF" w:themeColor="background1"/>
            </w:tcBorders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大野城心のふるさと館紹介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rPr>
          <w:gridAfter w:val="1"/>
          <w:wAfter w:w="3685" w:type="dxa"/>
          <w:trHeight w:val="730"/>
        </w:trPr>
        <w:tc>
          <w:tcPr>
            <w:tcW w:w="1101" w:type="dxa"/>
            <w:gridSpan w:val="2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備　考</w:t>
            </w:r>
          </w:p>
        </w:tc>
        <w:tc>
          <w:tcPr>
            <w:tcW w:w="5837" w:type="dxa"/>
            <w:gridSpan w:val="2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※特に希望される内容等がございましたらご記入ください。</w:t>
            </w:r>
          </w:p>
        </w:tc>
      </w:tr>
    </w:tbl>
    <w:p>
      <w:pPr>
        <w:snapToGrid w:val="0"/>
        <w:jc w:val="left"/>
        <w:rPr>
          <w:b/>
          <w:sz w:val="18"/>
          <w:szCs w:val="18"/>
        </w:rPr>
      </w:pPr>
    </w:p>
    <w:sectPr>
      <w:pgSz w:w="11907" w:h="16839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C2DB8"/>
    <w:multiLevelType w:val="hybridMultilevel"/>
    <w:tmpl w:val="B274ABCC"/>
    <w:lvl w:ilvl="0" w:tplc="86BE97EC">
      <w:start w:val="1"/>
      <w:numFmt w:val="bullet"/>
      <w:lvlText w:val="住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9EB07B2"/>
    <w:multiLevelType w:val="hybridMultilevel"/>
    <w:tmpl w:val="019AAF94"/>
    <w:lvl w:ilvl="0" w:tplc="EDB498B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F493647"/>
    <w:multiLevelType w:val="hybridMultilevel"/>
    <w:tmpl w:val="433E013C"/>
    <w:lvl w:ilvl="0" w:tplc="852C549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84B06D7"/>
    <w:multiLevelType w:val="hybridMultilevel"/>
    <w:tmpl w:val="D02A6EB0"/>
    <w:lvl w:ilvl="0" w:tplc="07803036">
      <w:start w:val="816"/>
      <w:numFmt w:val="bullet"/>
      <w:lvlText w:val=""/>
      <w:lvlJc w:val="left"/>
      <w:pPr>
        <w:ind w:left="1425" w:hanging="360"/>
      </w:pPr>
      <w:rPr>
        <w:rFonts w:ascii="Wingdings" w:eastAsia="ＭＳ Ｐゴシック" w:hAnsi="Wingdings" w:cs="ＭＳ Ｐゴシック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80C1C8-122E-400F-BC93-D0E00007B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Chars="400" w:left="840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4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788E4-9AA0-4153-92DB-E4EB8A99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W1410084</dc:creator>
  <cp:keywords/>
  <dc:description/>
  <cp:lastModifiedBy>W1410084</cp:lastModifiedBy>
  <cp:revision>3</cp:revision>
  <cp:lastPrinted>2024-06-12T04:16:00Z</cp:lastPrinted>
  <dcterms:created xsi:type="dcterms:W3CDTF">2024-06-12T04:00:00Z</dcterms:created>
  <dcterms:modified xsi:type="dcterms:W3CDTF">2024-06-12T04:16:00Z</dcterms:modified>
</cp:coreProperties>
</file>