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E w:val="0"/>
        <w:autoSpaceDN w:val="0"/>
        <w:jc w:val="left"/>
        <w:rPr>
          <w:rFonts w:ascii="ＭＳ 明朝" w:hAnsi="ＭＳ ゴシック"/>
        </w:rPr>
      </w:pPr>
      <w:bookmarkStart w:id="0" w:name="_GoBack"/>
      <w:bookmarkEnd w:id="0"/>
    </w:p>
    <w:p>
      <w:pPr>
        <w:widowControl/>
        <w:autoSpaceDE w:val="0"/>
        <w:autoSpaceDN w:val="0"/>
        <w:jc w:val="left"/>
        <w:rPr>
          <w:rFonts w:ascii="ＭＳ 明朝" w:hAnsi="ＭＳ ゴシック"/>
        </w:rPr>
      </w:pPr>
    </w:p>
    <w:p>
      <w:pPr>
        <w:widowControl/>
        <w:autoSpaceDE w:val="0"/>
        <w:autoSpaceDN w:val="0"/>
        <w:spacing w:line="400" w:lineRule="exact"/>
        <w:jc w:val="center"/>
        <w:rPr>
          <w:rFonts w:ascii="ＭＳ 明朝" w:hAnsi="ＭＳ ゴシック"/>
          <w:sz w:val="28"/>
          <w:szCs w:val="36"/>
        </w:rPr>
      </w:pPr>
      <w:r>
        <w:rPr>
          <w:rFonts w:ascii="ＭＳ 明朝" w:hAnsi="ＭＳ ゴシック" w:hint="eastAsia"/>
          <w:sz w:val="28"/>
          <w:szCs w:val="36"/>
        </w:rPr>
        <w:t>大野城心のふるさと館ロゴマーク使用承認申請書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ind w:rightChars="-59" w:right="-142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　　年　　月　　日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ind w:firstLineChars="100" w:firstLine="240"/>
        <w:rPr>
          <w:rFonts w:ascii="ＭＳ 明朝" w:hAnsi="ＭＳ ゴシック"/>
          <w:sz w:val="16"/>
          <w:szCs w:val="16"/>
        </w:rPr>
      </w:pPr>
      <w:r>
        <w:rPr>
          <w:rFonts w:ascii="ＭＳ 明朝" w:hAnsi="ＭＳ ゴシック" w:hint="eastAsia"/>
        </w:rPr>
        <w:t>大野城市長　様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ind w:firstLineChars="100" w:firstLine="2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私は、大野城心のふるさと館のロゴマークを使用したいので、大野城心のふるさと館ロゴマーク使用要綱（平成</w:t>
      </w:r>
      <w:r>
        <w:rPr>
          <w:rFonts w:ascii="ＭＳ 明朝" w:hAnsi="ＭＳ ゴシック"/>
        </w:rPr>
        <w:t>29</w:t>
      </w:r>
      <w:r>
        <w:rPr>
          <w:rFonts w:ascii="ＭＳ 明朝" w:hAnsi="ＭＳ ゴシック" w:hint="eastAsia"/>
        </w:rPr>
        <w:t>年要綱第</w:t>
      </w:r>
      <w:r>
        <w:rPr>
          <w:rFonts w:ascii="ＭＳ 明朝" w:hAnsi="ＭＳ ゴシック"/>
        </w:rPr>
        <w:t>44</w:t>
      </w:r>
      <w:r>
        <w:rPr>
          <w:rFonts w:ascii="ＭＳ 明朝" w:hAnsi="ＭＳ ゴシック" w:hint="eastAsia"/>
        </w:rPr>
        <w:t>号）第４条の規定に基づき、下記のとおり申請します。</w:t>
      </w:r>
    </w:p>
    <w:p>
      <w:pPr>
        <w:autoSpaceDE w:val="0"/>
        <w:autoSpaceDN w:val="0"/>
        <w:ind w:firstLineChars="100" w:firstLine="240"/>
        <w:rPr>
          <w:rFonts w:ascii="ＭＳ 明朝" w:hAnsi="ＭＳ ゴシック"/>
        </w:rPr>
      </w:pPr>
    </w:p>
    <w:p>
      <w:pPr>
        <w:autoSpaceDE w:val="0"/>
        <w:autoSpaceDN w:val="0"/>
        <w:jc w:val="center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記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○　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2"/>
        <w:gridCol w:w="711"/>
        <w:gridCol w:w="1871"/>
        <w:gridCol w:w="1818"/>
        <w:gridCol w:w="3392"/>
      </w:tblGrid>
      <w:tr>
        <w:trPr>
          <w:trHeight w:val="278"/>
        </w:trPr>
        <w:tc>
          <w:tcPr>
            <w:tcW w:w="2773" w:type="dxa"/>
            <w:gridSpan w:val="2"/>
            <w:tcBorders>
              <w:bottom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7081" w:type="dxa"/>
            <w:gridSpan w:val="3"/>
            <w:tcBorders>
              <w:bottom w:val="dotted" w:sz="4" w:space="0" w:color="auto"/>
            </w:tcBorders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567"/>
        </w:trPr>
        <w:tc>
          <w:tcPr>
            <w:tcW w:w="2773" w:type="dxa"/>
            <w:gridSpan w:val="2"/>
            <w:tcBorders>
              <w:top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氏　名</w:t>
            </w:r>
          </w:p>
        </w:tc>
        <w:tc>
          <w:tcPr>
            <w:tcW w:w="7081" w:type="dxa"/>
            <w:gridSpan w:val="3"/>
            <w:tcBorders>
              <w:top w:val="dotted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 w:val="21"/>
              </w:rPr>
              <w:t xml:space="preserve">　　　　　　　　　　　　　　　　　　　　　　　　　　</w:t>
            </w:r>
            <w:r>
              <w:rPr>
                <w:rFonts w:ascii="ＭＳ 明朝" w:hAnsi="ＭＳ ゴシック" w:hint="eastAsia"/>
                <w:szCs w:val="24"/>
              </w:rPr>
              <w:t xml:space="preserve">　</w:t>
            </w:r>
          </w:p>
        </w:tc>
      </w:tr>
      <w:tr>
        <w:trPr>
          <w:trHeight w:val="737"/>
        </w:trPr>
        <w:tc>
          <w:tcPr>
            <w:tcW w:w="277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住　所</w:t>
            </w:r>
          </w:p>
        </w:tc>
        <w:tc>
          <w:tcPr>
            <w:tcW w:w="7081" w:type="dxa"/>
            <w:gridSpan w:val="3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〒</w:t>
            </w:r>
          </w:p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  <w:tr>
        <w:trPr>
          <w:trHeight w:val="510"/>
        </w:trPr>
        <w:tc>
          <w:tcPr>
            <w:tcW w:w="206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電話番号</w:t>
            </w:r>
          </w:p>
        </w:tc>
        <w:tc>
          <w:tcPr>
            <w:tcW w:w="2582" w:type="dxa"/>
            <w:gridSpan w:val="2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/>
                <w:szCs w:val="24"/>
              </w:rPr>
              <w:t>FAX</w:t>
            </w:r>
            <w:r>
              <w:rPr>
                <w:rFonts w:ascii="ＭＳ 明朝" w:hAnsi="ＭＳ ゴシック" w:hint="eastAsia"/>
                <w:szCs w:val="24"/>
              </w:rPr>
              <w:t>番号</w:t>
            </w:r>
          </w:p>
        </w:tc>
        <w:tc>
          <w:tcPr>
            <w:tcW w:w="3392" w:type="dxa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  <w:tr>
        <w:trPr>
          <w:trHeight w:val="510"/>
        </w:trPr>
        <w:tc>
          <w:tcPr>
            <w:tcW w:w="206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/>
                <w:szCs w:val="24"/>
              </w:rPr>
              <w:t>e-mail</w:t>
            </w:r>
            <w:r>
              <w:rPr>
                <w:rFonts w:ascii="ＭＳ 明朝" w:hAnsi="ＭＳ ゴシック" w:hint="eastAsia"/>
                <w:szCs w:val="24"/>
              </w:rPr>
              <w:t>アドレス</w:t>
            </w:r>
          </w:p>
        </w:tc>
        <w:tc>
          <w:tcPr>
            <w:tcW w:w="7792" w:type="dxa"/>
            <w:gridSpan w:val="4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</w:tbl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○　法人／団体名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2"/>
        <w:gridCol w:w="711"/>
        <w:gridCol w:w="1871"/>
        <w:gridCol w:w="1818"/>
        <w:gridCol w:w="3392"/>
      </w:tblGrid>
      <w:tr>
        <w:tc>
          <w:tcPr>
            <w:tcW w:w="2773" w:type="dxa"/>
            <w:gridSpan w:val="2"/>
            <w:tcBorders>
              <w:bottom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7081" w:type="dxa"/>
            <w:gridSpan w:val="3"/>
            <w:tcBorders>
              <w:bottom w:val="dotted" w:sz="4" w:space="0" w:color="auto"/>
            </w:tcBorders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567"/>
        </w:trPr>
        <w:tc>
          <w:tcPr>
            <w:tcW w:w="2773" w:type="dxa"/>
            <w:gridSpan w:val="2"/>
            <w:tcBorders>
              <w:top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法人／団体名</w:t>
            </w:r>
          </w:p>
        </w:tc>
        <w:tc>
          <w:tcPr>
            <w:tcW w:w="7081" w:type="dxa"/>
            <w:gridSpan w:val="3"/>
            <w:tcBorders>
              <w:top w:val="dotted" w:sz="4" w:space="0" w:color="auto"/>
            </w:tcBorders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 xml:space="preserve">　　　　　　　　　　　　　　　　　　　　　　　　　　　　</w:t>
            </w:r>
          </w:p>
        </w:tc>
      </w:tr>
      <w:tr>
        <w:trPr>
          <w:trHeight w:val="737"/>
        </w:trPr>
        <w:tc>
          <w:tcPr>
            <w:tcW w:w="277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住　所</w:t>
            </w:r>
          </w:p>
        </w:tc>
        <w:tc>
          <w:tcPr>
            <w:tcW w:w="7081" w:type="dxa"/>
            <w:gridSpan w:val="3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〒</w:t>
            </w:r>
          </w:p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  <w:tr>
        <w:trPr>
          <w:trHeight w:val="510"/>
        </w:trPr>
        <w:tc>
          <w:tcPr>
            <w:tcW w:w="206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電話番号</w:t>
            </w:r>
          </w:p>
        </w:tc>
        <w:tc>
          <w:tcPr>
            <w:tcW w:w="2582" w:type="dxa"/>
            <w:gridSpan w:val="2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/>
                <w:szCs w:val="24"/>
              </w:rPr>
              <w:t>FAX</w:t>
            </w:r>
            <w:r>
              <w:rPr>
                <w:rFonts w:ascii="ＭＳ 明朝" w:hAnsi="ＭＳ ゴシック" w:hint="eastAsia"/>
                <w:szCs w:val="24"/>
              </w:rPr>
              <w:t>番号</w:t>
            </w:r>
          </w:p>
        </w:tc>
        <w:tc>
          <w:tcPr>
            <w:tcW w:w="3392" w:type="dxa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  <w:tr>
        <w:trPr>
          <w:trHeight w:val="510"/>
        </w:trPr>
        <w:tc>
          <w:tcPr>
            <w:tcW w:w="206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/>
                <w:szCs w:val="24"/>
              </w:rPr>
              <w:t>e-mail</w:t>
            </w:r>
            <w:r>
              <w:rPr>
                <w:rFonts w:ascii="ＭＳ 明朝" w:hAnsi="ＭＳ ゴシック" w:hint="eastAsia"/>
                <w:szCs w:val="24"/>
              </w:rPr>
              <w:t>アドレス</w:t>
            </w:r>
          </w:p>
        </w:tc>
        <w:tc>
          <w:tcPr>
            <w:tcW w:w="7792" w:type="dxa"/>
            <w:gridSpan w:val="4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</w:tbl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○　申請内容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194"/>
      </w:tblGrid>
      <w:tr>
        <w:trPr>
          <w:trHeight w:val="510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使用承認対象物の名称</w:t>
            </w:r>
          </w:p>
        </w:tc>
        <w:tc>
          <w:tcPr>
            <w:tcW w:w="7194" w:type="dxa"/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510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使用目的</w:t>
            </w:r>
          </w:p>
        </w:tc>
        <w:tc>
          <w:tcPr>
            <w:tcW w:w="7194" w:type="dxa"/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510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使用時期</w:t>
            </w:r>
          </w:p>
        </w:tc>
        <w:tc>
          <w:tcPr>
            <w:tcW w:w="7194" w:type="dxa"/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510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使用方法</w:t>
            </w:r>
          </w:p>
        </w:tc>
        <w:tc>
          <w:tcPr>
            <w:tcW w:w="7194" w:type="dxa"/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510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その他特記事項</w:t>
            </w:r>
          </w:p>
        </w:tc>
        <w:tc>
          <w:tcPr>
            <w:tcW w:w="7194" w:type="dxa"/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</w:tbl>
    <w:p>
      <w:pPr>
        <w:widowControl/>
        <w:autoSpaceDE w:val="0"/>
        <w:autoSpaceDN w:val="0"/>
        <w:jc w:val="lef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添付書類　　　□　使用計画書（</w:t>
      </w:r>
      <w:r>
        <w:rPr>
          <w:rFonts w:hint="eastAsia"/>
          <w:szCs w:val="24"/>
        </w:rPr>
        <w:t>※</w:t>
      </w:r>
      <w:r>
        <w:rPr>
          <w:rFonts w:hAnsi="ＭＳ ゴシック" w:hint="eastAsia"/>
        </w:rPr>
        <w:t>ロゴマーク使用承認対象物を販売する場合のみ提出）</w:t>
      </w:r>
    </w:p>
    <w:p>
      <w:pPr>
        <w:autoSpaceDE w:val="0"/>
        <w:autoSpaceDN w:val="0"/>
        <w:rPr>
          <w:rFonts w:hAnsi="ＭＳ ゴシック"/>
          <w:sz w:val="20"/>
        </w:rPr>
      </w:pPr>
    </w:p>
    <w:p>
      <w:pPr>
        <w:widowControl/>
        <w:autoSpaceDE w:val="0"/>
        <w:autoSpaceDN w:val="0"/>
        <w:spacing w:line="400" w:lineRule="exact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使用状況写真等貼付用紙</w:t>
      </w:r>
    </w:p>
    <w:p>
      <w:pPr>
        <w:widowControl/>
        <w:autoSpaceDE w:val="0"/>
        <w:autoSpaceDN w:val="0"/>
        <w:spacing w:line="400" w:lineRule="exact"/>
        <w:jc w:val="center"/>
        <w:rPr>
          <w:rFonts w:hAnsi="ＭＳ ゴシック"/>
          <w:sz w:val="28"/>
          <w:szCs w:val="28"/>
        </w:rPr>
      </w:pPr>
    </w:p>
    <w:p>
      <w:pPr>
        <w:widowControl/>
        <w:autoSpaceDE w:val="0"/>
        <w:autoSpaceDN w:val="0"/>
        <w:spacing w:line="240" w:lineRule="atLeast"/>
        <w:jc w:val="left"/>
        <w:rPr>
          <w:rFonts w:hAnsi="ＭＳ ゴシック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4445</wp:posOffset>
                </wp:positionV>
                <wp:extent cx="6320155" cy="6819900"/>
                <wp:effectExtent l="0" t="0" r="4445" b="0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155" cy="681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26" style="position:absolute;left:0;text-align:left;margin-left:-5.7pt;margin-top:.35pt;width:497.65pt;height:5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" filled="f" strokecolor="black [3213]" strokeweight=".5pt">
                <v:path arrowok="t"/>
              </v:rect>
            </w:pict>
          </mc:Fallback>
        </mc:AlternateContent>
      </w:r>
      <w:r>
        <w:rPr>
          <w:rFonts w:hAnsi="ＭＳ ゴシック" w:hint="eastAsia"/>
          <w:sz w:val="21"/>
          <w:szCs w:val="21"/>
        </w:rPr>
        <w:t>【注意】</w:t>
      </w:r>
    </w:p>
    <w:p>
      <w:pPr>
        <w:widowControl/>
        <w:autoSpaceDE w:val="0"/>
        <w:autoSpaceDN w:val="0"/>
        <w:spacing w:line="240" w:lineRule="atLeast"/>
        <w:ind w:left="210" w:hangingChars="100" w:hanging="210"/>
        <w:jc w:val="left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※ロゴマークの使用状況がわかる写真、印刷物等をこの用紙に貼付け、提出してください。</w:t>
      </w:r>
    </w:p>
    <w:p>
      <w:pPr>
        <w:widowControl/>
        <w:autoSpaceDE w:val="0"/>
        <w:autoSpaceDN w:val="0"/>
        <w:spacing w:line="240" w:lineRule="atLeast"/>
        <w:ind w:left="210" w:hangingChars="100" w:hanging="210"/>
        <w:jc w:val="left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※立体物の場合は、前方、後方、右側面、左側面、上部、下部からの写真又は具体的なデザイン図等を提出してください。</w:t>
      </w:r>
    </w:p>
    <w:p>
      <w:pPr>
        <w:widowControl/>
        <w:autoSpaceDE w:val="0"/>
        <w:autoSpaceDN w:val="0"/>
        <w:spacing w:line="240" w:lineRule="atLeast"/>
        <w:ind w:left="210" w:hangingChars="100" w:hanging="210"/>
        <w:jc w:val="left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※写真、印刷物等が不鮮明の場合、再提出が必要となることもありますので、注意してください。</w:t>
      </w:r>
    </w:p>
    <w:p>
      <w:pPr>
        <w:widowControl/>
        <w:autoSpaceDE w:val="0"/>
        <w:autoSpaceDN w:val="0"/>
        <w:spacing w:line="240" w:lineRule="atLeast"/>
        <w:jc w:val="center"/>
        <w:rPr>
          <w:rFonts w:hAnsi="ＭＳ ゴシック"/>
          <w:sz w:val="28"/>
          <w:szCs w:val="36"/>
        </w:rPr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p>
      <w:pPr>
        <w:widowControl/>
        <w:autoSpaceDE w:val="0"/>
        <w:autoSpaceDN w:val="0"/>
        <w:spacing w:line="240" w:lineRule="atLeast"/>
        <w:jc w:val="left"/>
      </w:pPr>
    </w:p>
    <w:tbl>
      <w:tblPr>
        <w:tblpPr w:leftFromText="142" w:rightFromText="142" w:vertAnchor="text" w:horzAnchor="margin" w:tblpY="2043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0"/>
        <w:gridCol w:w="3061"/>
        <w:gridCol w:w="7"/>
        <w:gridCol w:w="1694"/>
        <w:gridCol w:w="7"/>
        <w:gridCol w:w="3491"/>
      </w:tblGrid>
      <w:tr>
        <w:trPr>
          <w:trHeight w:val="454"/>
        </w:trPr>
        <w:tc>
          <w:tcPr>
            <w:tcW w:w="4768" w:type="dxa"/>
            <w:gridSpan w:val="3"/>
          </w:tcPr>
          <w:p>
            <w:pPr>
              <w:autoSpaceDE w:val="0"/>
              <w:autoSpaceDN w:val="0"/>
              <w:rPr>
                <w:rFonts w:hAnsi="ＭＳ ゴシック"/>
                <w:b/>
                <w:sz w:val="21"/>
                <w:szCs w:val="21"/>
              </w:rPr>
            </w:pPr>
            <w:r>
              <w:rPr>
                <w:rFonts w:hAnsi="ＭＳ ゴシック" w:hint="eastAsia"/>
                <w:b/>
                <w:sz w:val="21"/>
                <w:szCs w:val="21"/>
              </w:rPr>
              <w:t>※事務局使用欄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pacing w:val="135"/>
                <w:kern w:val="0"/>
                <w:sz w:val="21"/>
                <w:szCs w:val="21"/>
                <w:fitText w:val="1200" w:id="-635179264"/>
              </w:rPr>
              <w:t>記入</w:t>
            </w:r>
            <w:r>
              <w:rPr>
                <w:rFonts w:hAnsi="ＭＳ ゴシック" w:hint="eastAsia"/>
                <w:spacing w:val="15"/>
                <w:kern w:val="0"/>
                <w:sz w:val="21"/>
                <w:szCs w:val="21"/>
                <w:fitText w:val="1200" w:id="-635179264"/>
              </w:rPr>
              <w:t>者</w:t>
            </w:r>
          </w:p>
        </w:tc>
        <w:tc>
          <w:tcPr>
            <w:tcW w:w="349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</w:p>
        </w:tc>
      </w:tr>
      <w:tr>
        <w:trPr>
          <w:trHeight w:val="454"/>
        </w:trPr>
        <w:tc>
          <w:tcPr>
            <w:tcW w:w="1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申請書受理日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 xml:space="preserve">　年　　　月　　　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pacing w:val="60"/>
                <w:kern w:val="0"/>
                <w:sz w:val="21"/>
                <w:szCs w:val="21"/>
                <w:fitText w:val="1200" w:id="-635179263"/>
              </w:rPr>
              <w:t>提出方</w:t>
            </w:r>
            <w:r>
              <w:rPr>
                <w:rFonts w:hAnsi="ＭＳ ゴシック" w:hint="eastAsia"/>
                <w:kern w:val="0"/>
                <w:sz w:val="21"/>
                <w:szCs w:val="21"/>
                <w:fitText w:val="1200" w:id="-635179263"/>
              </w:rPr>
              <w:t>法</w:t>
            </w:r>
          </w:p>
        </w:tc>
        <w:tc>
          <w:tcPr>
            <w:tcW w:w="349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 xml:space="preserve">持参　</w:t>
            </w:r>
            <w:r>
              <w:rPr>
                <w:rFonts w:hAnsi="ＭＳ ゴシック"/>
                <w:sz w:val="21"/>
                <w:szCs w:val="21"/>
              </w:rPr>
              <w:t xml:space="preserve"> </w:t>
            </w:r>
            <w:r>
              <w:rPr>
                <w:rFonts w:hAnsi="ＭＳ ゴシック" w:hint="eastAsia"/>
                <w:sz w:val="21"/>
                <w:szCs w:val="21"/>
              </w:rPr>
              <w:t xml:space="preserve">郵送　</w:t>
            </w:r>
            <w:r>
              <w:rPr>
                <w:rFonts w:hAnsi="ＭＳ ゴシック"/>
                <w:sz w:val="21"/>
                <w:szCs w:val="21"/>
              </w:rPr>
              <w:t xml:space="preserve"> </w:t>
            </w:r>
            <w:r>
              <w:rPr>
                <w:rFonts w:hAnsi="ＭＳ ゴシック" w:hint="eastAsia"/>
                <w:sz w:val="21"/>
                <w:szCs w:val="21"/>
              </w:rPr>
              <w:t>その他（　　　）</w:t>
            </w:r>
          </w:p>
        </w:tc>
      </w:tr>
      <w:tr>
        <w:trPr>
          <w:trHeight w:val="454"/>
        </w:trPr>
        <w:tc>
          <w:tcPr>
            <w:tcW w:w="1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pacing w:val="60"/>
                <w:kern w:val="0"/>
                <w:sz w:val="21"/>
                <w:szCs w:val="21"/>
                <w:fitText w:val="1260" w:id="-635179262"/>
              </w:rPr>
              <w:t>添付書</w:t>
            </w:r>
            <w:r>
              <w:rPr>
                <w:rFonts w:hAnsi="ＭＳ ゴシック" w:hint="eastAsia"/>
                <w:spacing w:val="30"/>
                <w:kern w:val="0"/>
                <w:sz w:val="21"/>
                <w:szCs w:val="21"/>
                <w:fitText w:val="1260" w:id="-635179262"/>
              </w:rPr>
              <w:t>類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不足有　　不足無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pacing w:val="390"/>
                <w:kern w:val="0"/>
                <w:sz w:val="21"/>
                <w:szCs w:val="21"/>
                <w:fitText w:val="1200" w:id="-635179261"/>
              </w:rPr>
              <w:t>承</w:t>
            </w:r>
            <w:r>
              <w:rPr>
                <w:rFonts w:hAnsi="ＭＳ ゴシック" w:hint="eastAsia"/>
                <w:kern w:val="0"/>
                <w:sz w:val="21"/>
                <w:szCs w:val="21"/>
                <w:fitText w:val="1200" w:id="-635179261"/>
              </w:rPr>
              <w:t>認</w:t>
            </w:r>
          </w:p>
        </w:tc>
        <w:tc>
          <w:tcPr>
            <w:tcW w:w="349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適　　不適</w:t>
            </w:r>
          </w:p>
        </w:tc>
      </w:tr>
      <w:tr>
        <w:trPr>
          <w:trHeight w:val="454"/>
        </w:trPr>
        <w:tc>
          <w:tcPr>
            <w:tcW w:w="1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pacing w:val="420"/>
                <w:kern w:val="0"/>
                <w:sz w:val="21"/>
                <w:szCs w:val="21"/>
                <w:fitText w:val="1260" w:id="-635179260"/>
              </w:rPr>
              <w:t>備</w:t>
            </w:r>
            <w:r>
              <w:rPr>
                <w:rFonts w:hAnsi="ＭＳ ゴシック" w:hint="eastAsia"/>
                <w:kern w:val="0"/>
                <w:sz w:val="21"/>
                <w:szCs w:val="21"/>
                <w:fitText w:val="1260" w:id="-635179260"/>
              </w:rPr>
              <w:t>考</w:t>
            </w:r>
          </w:p>
        </w:tc>
        <w:tc>
          <w:tcPr>
            <w:tcW w:w="8260" w:type="dxa"/>
            <w:gridSpan w:val="5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</w:p>
        </w:tc>
      </w:tr>
      <w:tr>
        <w:trPr>
          <w:trHeight w:val="454"/>
        </w:trPr>
        <w:tc>
          <w:tcPr>
            <w:tcW w:w="1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pacing w:val="135"/>
                <w:kern w:val="0"/>
                <w:sz w:val="21"/>
                <w:szCs w:val="21"/>
                <w:fitText w:val="1200" w:id="-635179259"/>
              </w:rPr>
              <w:t>通知</w:t>
            </w:r>
            <w:r>
              <w:rPr>
                <w:rFonts w:hAnsi="ＭＳ ゴシック" w:hint="eastAsia"/>
                <w:spacing w:val="15"/>
                <w:kern w:val="0"/>
                <w:sz w:val="21"/>
                <w:szCs w:val="21"/>
                <w:fitText w:val="1200" w:id="-635179259"/>
              </w:rPr>
              <w:t>日</w:t>
            </w:r>
          </w:p>
        </w:tc>
        <w:tc>
          <w:tcPr>
            <w:tcW w:w="30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 xml:space="preserve">　年　　　月　　　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pacing w:val="390"/>
                <w:kern w:val="0"/>
                <w:sz w:val="21"/>
                <w:szCs w:val="21"/>
                <w:fitText w:val="1200" w:id="-635179258"/>
              </w:rPr>
              <w:t>入</w:t>
            </w:r>
            <w:r>
              <w:rPr>
                <w:rFonts w:hAnsi="ＭＳ ゴシック" w:hint="eastAsia"/>
                <w:kern w:val="0"/>
                <w:sz w:val="21"/>
                <w:szCs w:val="21"/>
                <w:fitText w:val="1200" w:id="-635179258"/>
              </w:rPr>
              <w:t>力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□済　　□未</w:t>
            </w:r>
          </w:p>
        </w:tc>
      </w:tr>
    </w:tbl>
    <w:p>
      <w:pPr>
        <w:autoSpaceDE w:val="0"/>
        <w:autoSpaceDN w:val="0"/>
        <w:rPr>
          <w:rFonts w:hAnsi="ＭＳ ゴシック"/>
          <w:sz w:val="20"/>
        </w:rPr>
      </w:pPr>
    </w:p>
    <w:p/>
    <w:p/>
    <w:p/>
    <w:p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341629</wp:posOffset>
                </wp:positionV>
                <wp:extent cx="663511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51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9.3pt,26.9pt" to="503.1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" strokecolor="black [3213]">
                <o:lock v:ext="edit" shapetype="f"/>
              </v:line>
            </w:pict>
          </mc:Fallback>
        </mc:AlternateContent>
      </w:r>
    </w:p>
    <w:sectPr>
      <w:pgSz w:w="11906" w:h="16838" w:code="9"/>
      <w:pgMar w:top="1134" w:right="1134" w:bottom="851" w:left="1134" w:header="567" w:footer="567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30EFDF-4875-43D6-8F56-72C1ED37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21"/>
      <w:szCs w:val="20"/>
    </w:rPr>
  </w:style>
  <w:style w:type="character" w:customStyle="1" w:styleId="a4">
    <w:name w:val="日付 (文字)"/>
    <w:basedOn w:val="a0"/>
    <w:link w:val="a3"/>
    <w:uiPriority w:val="99"/>
    <w:locked/>
    <w:rPr>
      <w:rFonts w:ascii="Century" w:eastAsia="ＭＳ 明朝" w:hAnsi="Century" w:cs="Times New Roman"/>
      <w:sz w:val="20"/>
      <w:szCs w:val="20"/>
    </w:rPr>
  </w:style>
  <w:style w:type="paragraph" w:styleId="a5">
    <w:name w:val="Closing"/>
    <w:basedOn w:val="a"/>
    <w:link w:val="a6"/>
    <w:uiPriority w:val="99"/>
    <w:pPr>
      <w:jc w:val="right"/>
    </w:pPr>
    <w:rPr>
      <w:sz w:val="21"/>
      <w:szCs w:val="20"/>
    </w:rPr>
  </w:style>
  <w:style w:type="character" w:customStyle="1" w:styleId="a6">
    <w:name w:val="結語 (文字)"/>
    <w:basedOn w:val="a0"/>
    <w:link w:val="a5"/>
    <w:uiPriority w:val="99"/>
    <w:locked/>
    <w:rPr>
      <w:rFonts w:ascii="Century" w:eastAsia="ＭＳ 明朝" w:hAnsi="Century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Century" w:eastAsia="ＭＳ 明朝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原口 香那</dc:creator>
  <cp:keywords/>
  <dc:description/>
  <cp:lastModifiedBy>陶山 慎太郎</cp:lastModifiedBy>
  <cp:revision>2</cp:revision>
  <cp:lastPrinted>2025-10-04T06:38:00Z</cp:lastPrinted>
  <dcterms:created xsi:type="dcterms:W3CDTF">2025-10-04T06:48:00Z</dcterms:created>
  <dcterms:modified xsi:type="dcterms:W3CDTF">2025-10-04T06:48:00Z</dcterms:modified>
</cp:coreProperties>
</file>